
<file path=[Content_Types].xml><?xml version="1.0" encoding="utf-8"?>
<Types xmlns="http://schemas.openxmlformats.org/package/2006/content-types">
  <Default ContentType="application/vnd.openxmlformats-package.relationships+xml" Extension="rels"/>
  <Default ContentType="application/x-font-ttf" Extension="ttf"/>
  <Default ContentType="application/xml" Extension="xml"/>
  <Override ContentType="application/vnd.openxmlformats-officedocument.customXmlProperties+xml" PartName="/customXML/itemProps1.xml"/>
  <Override ContentType="application/vnd.openxmlformats-officedocument.theme+xml" PartName="/word/theme/theme1.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package.core-properties+xml" PartName="/docProps/core.xml"/>
  <Override ContentType="application/xml" PartName="/customXML/item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t xml:space="preserve">Models and Mentors in My Life</w:t>
      </w:r>
    </w:p>
    <w:p w:rsidR="00000000" w:rsidDel="00000000" w:rsidP="00000000" w:rsidRDefault="00000000" w:rsidRPr="00000000" w14:paraId="00000002">
      <w:pPr>
        <w:jc w:val="right"/>
        <w:rPr>
          <w:sz w:val="20"/>
          <w:szCs w:val="20"/>
        </w:rPr>
      </w:pPr>
      <w:r w:rsidDel="00000000" w:rsidR="00000000" w:rsidRPr="00000000">
        <w:rPr>
          <w:i w:val="1"/>
          <w:color w:val="808080"/>
          <w:sz w:val="20"/>
          <w:szCs w:val="20"/>
          <w:rtl w:val="0"/>
        </w:rPr>
        <w:t xml:space="preserve">Santrock. Online Learning Center.</w:t>
        <w:br w:type="textWrapping"/>
      </w:r>
      <w:hyperlink r:id="rId7">
        <w:r w:rsidDel="00000000" w:rsidR="00000000" w:rsidRPr="00000000">
          <w:rPr>
            <w:color w:val="0000ff"/>
            <w:sz w:val="20"/>
            <w:szCs w:val="20"/>
            <w:u w:val="single"/>
            <w:rtl w:val="0"/>
          </w:rPr>
          <w:t xml:space="preserve">http://www.mhhe.com/socscience/education/edpsych/santrocked02/ch07a_sa.html</w:t>
        </w:r>
      </w:hyperlink>
      <w:r w:rsidDel="00000000" w:rsidR="00000000" w:rsidRPr="00000000">
        <w:rPr>
          <w:sz w:val="20"/>
          <w:szCs w:val="20"/>
          <w:rtl w:val="0"/>
        </w:rPr>
        <w:t xml:space="preserve"> </w:t>
      </w:r>
    </w:p>
    <w:p w:rsidR="00000000" w:rsidDel="00000000" w:rsidP="00000000" w:rsidRDefault="00000000" w:rsidRPr="00000000" w14:paraId="00000003">
      <w:pPr>
        <w:rPr>
          <w:sz w:val="22"/>
          <w:szCs w:val="22"/>
        </w:rPr>
      </w:pPr>
      <w:r w:rsidDel="00000000" w:rsidR="00000000" w:rsidRPr="00000000">
        <w:rPr>
          <w:sz w:val="22"/>
          <w:szCs w:val="22"/>
          <w:rtl w:val="0"/>
        </w:rPr>
        <w:t xml:space="preserve">Having positive role models and mentors can make an important difference in whether individuals develop optimally and reach their full potential. First, evaluate the role models and mentors who have played an important part in your life. Second, think about the type of role model you want to be for your students. Third, give some thought to how you will incorporate other models and mentors in your students' lives. Fourth, explore who your education mentor might be.</w:t>
      </w:r>
    </w:p>
    <w:p w:rsidR="00000000" w:rsidDel="00000000" w:rsidP="00000000" w:rsidRDefault="00000000" w:rsidRPr="00000000" w14:paraId="00000004">
      <w:pPr>
        <w:rPr>
          <w:sz w:val="22"/>
          <w:szCs w:val="22"/>
        </w:rPr>
      </w:pPr>
      <w:r w:rsidDel="00000000" w:rsidR="00000000" w:rsidRPr="00000000">
        <w:rPr>
          <w:b w:val="1"/>
          <w:sz w:val="22"/>
          <w:szCs w:val="22"/>
          <w:rtl w:val="0"/>
        </w:rPr>
        <w:t xml:space="preserve">My Models and Mentors</w:t>
      </w:r>
      <w:r w:rsidDel="00000000" w:rsidR="00000000" w:rsidRPr="00000000">
        <w:rPr>
          <w:sz w:val="22"/>
          <w:szCs w:val="22"/>
          <w:rtl w:val="0"/>
        </w:rPr>
        <w:br w:type="textWrapping"/>
        <w:t xml:space="preserve">List the most important role models and mentors in your life. Then describe what their positive modeling and mentoring have meant to your development.</w:t>
      </w:r>
    </w:p>
    <w:tbl>
      <w:tblPr>
        <w:tblStyle w:val="Table1"/>
        <w:tblW w:w="9576.0" w:type="dxa"/>
        <w:jc w:val="left"/>
        <w:tblInd w:w="0.0" w:type="dxa"/>
        <w:tblBorders>
          <w:top w:color="c0504d" w:space="0" w:sz="8" w:val="single"/>
          <w:left w:color="000000" w:space="0" w:sz="4" w:val="single"/>
          <w:bottom w:color="c0504d" w:space="0" w:sz="8" w:val="single"/>
          <w:right w:color="000000" w:space="0" w:sz="4" w:val="single"/>
          <w:insideH w:color="000000" w:space="0" w:sz="4" w:val="single"/>
          <w:insideV w:color="000000" w:space="0" w:sz="4" w:val="single"/>
        </w:tblBorders>
        <w:tblLayout w:type="fixed"/>
        <w:tblLook w:val="04A0"/>
      </w:tblPr>
      <w:tblGrid>
        <w:gridCol w:w="4788"/>
        <w:gridCol w:w="4788"/>
        <w:tblGridChange w:id="0">
          <w:tblGrid>
            <w:gridCol w:w="4788"/>
            <w:gridCol w:w="4788"/>
          </w:tblGrid>
        </w:tblGridChange>
      </w:tblGrid>
      <w:tr>
        <w:tc>
          <w:tcPr>
            <w:vAlign w:val="center"/>
          </w:tcPr>
          <w:p w:rsidR="00000000" w:rsidDel="00000000" w:rsidP="00000000" w:rsidRDefault="00000000" w:rsidRPr="00000000" w14:paraId="00000005">
            <w:pPr>
              <w:spacing w:after="0" w:lineRule="auto"/>
              <w:jc w:val="center"/>
              <w:rPr/>
            </w:pPr>
            <w:r w:rsidDel="00000000" w:rsidR="00000000" w:rsidRPr="00000000">
              <w:rPr>
                <w:rtl w:val="0"/>
              </w:rPr>
              <w:t xml:space="preserve">Role Models and Mentors</w:t>
            </w:r>
          </w:p>
        </w:tc>
        <w:tc>
          <w:tcPr>
            <w:vAlign w:val="center"/>
          </w:tcPr>
          <w:p w:rsidR="00000000" w:rsidDel="00000000" w:rsidP="00000000" w:rsidRDefault="00000000" w:rsidRPr="00000000" w14:paraId="00000006">
            <w:pPr>
              <w:spacing w:after="0" w:lineRule="auto"/>
              <w:jc w:val="center"/>
              <w:rPr/>
            </w:pPr>
            <w:r w:rsidDel="00000000" w:rsidR="00000000" w:rsidRPr="00000000">
              <w:rPr>
                <w:rtl w:val="0"/>
              </w:rPr>
              <w:t xml:space="preserve">Their Contributions</w:t>
            </w:r>
          </w:p>
        </w:tc>
      </w:tr>
      <w:tr>
        <w:tc>
          <w:tcPr>
            <w:tcBorders>
              <w:top w:color="000000" w:space="0" w:sz="18" w:val="single"/>
              <w:bottom w:color="943734" w:space="0" w:sz="6" w:val="single"/>
            </w:tcBorders>
            <w:shd w:fill="e5b9b7" w:val="clear"/>
          </w:tcPr>
          <w:p w:rsidR="00000000" w:rsidDel="00000000" w:rsidP="00000000" w:rsidRDefault="00000000" w:rsidRPr="00000000" w14:paraId="00000007">
            <w:pPr>
              <w:rPr>
                <w:sz w:val="22"/>
                <w:szCs w:val="22"/>
              </w:rPr>
            </w:pPr>
            <w:r w:rsidDel="00000000" w:rsidR="00000000" w:rsidRPr="00000000">
              <w:rPr>
                <w:sz w:val="22"/>
                <w:szCs w:val="22"/>
                <w:rtl w:val="0"/>
              </w:rPr>
              <w:t xml:space="preserve">My Mother - Tessie del Mundo</w:t>
            </w:r>
          </w:p>
        </w:tc>
        <w:tc>
          <w:tcPr>
            <w:tcBorders>
              <w:top w:color="000000" w:space="0" w:sz="18" w:val="single"/>
              <w:bottom w:color="943734" w:space="0" w:sz="6" w:val="single"/>
            </w:tcBorders>
          </w:tcPr>
          <w:p w:rsidR="00000000" w:rsidDel="00000000" w:rsidP="00000000" w:rsidRDefault="00000000" w:rsidRPr="00000000" w14:paraId="00000008">
            <w:pPr>
              <w:rPr>
                <w:sz w:val="22"/>
                <w:szCs w:val="22"/>
              </w:rPr>
            </w:pPr>
            <w:r w:rsidDel="00000000" w:rsidR="00000000" w:rsidRPr="00000000">
              <w:rPr>
                <w:sz w:val="22"/>
                <w:szCs w:val="22"/>
                <w:rtl w:val="0"/>
              </w:rPr>
              <w:t xml:space="preserve">She has a strong personality, her strong efficacy and faith as a mother and a person is very admirable. </w:t>
            </w:r>
          </w:p>
        </w:tc>
      </w:tr>
      <w:tr>
        <w:tc>
          <w:tcPr>
            <w:tcBorders>
              <w:top w:color="943734" w:space="0" w:sz="6" w:val="single"/>
              <w:bottom w:color="943734" w:space="0" w:sz="6" w:val="single"/>
            </w:tcBorders>
            <w:shd w:fill="e5b9b7" w:val="clear"/>
          </w:tcPr>
          <w:p w:rsidR="00000000" w:rsidDel="00000000" w:rsidP="00000000" w:rsidRDefault="00000000" w:rsidRPr="00000000" w14:paraId="00000009">
            <w:pPr>
              <w:rPr>
                <w:sz w:val="22"/>
                <w:szCs w:val="22"/>
              </w:rPr>
            </w:pPr>
            <w:r w:rsidDel="00000000" w:rsidR="00000000" w:rsidRPr="00000000">
              <w:rPr>
                <w:sz w:val="22"/>
                <w:szCs w:val="22"/>
                <w:rtl w:val="0"/>
              </w:rPr>
              <w:t xml:space="preserve">Joel Osteen</w:t>
            </w:r>
          </w:p>
        </w:tc>
        <w:tc>
          <w:tcPr>
            <w:tcBorders>
              <w:top w:color="943734" w:space="0" w:sz="6" w:val="single"/>
              <w:bottom w:color="943734" w:space="0" w:sz="6" w:val="single"/>
            </w:tcBorders>
          </w:tcPr>
          <w:p w:rsidR="00000000" w:rsidDel="00000000" w:rsidP="00000000" w:rsidRDefault="00000000" w:rsidRPr="00000000" w14:paraId="0000000A">
            <w:pPr>
              <w:rPr>
                <w:sz w:val="22"/>
                <w:szCs w:val="22"/>
              </w:rPr>
            </w:pPr>
            <w:r w:rsidDel="00000000" w:rsidR="00000000" w:rsidRPr="00000000">
              <w:rPr>
                <w:rFonts w:ascii="Arial" w:cs="Arial" w:eastAsia="Arial" w:hAnsi="Arial"/>
                <w:color w:val="5f6368"/>
                <w:sz w:val="21"/>
                <w:szCs w:val="21"/>
                <w:highlight w:val="white"/>
                <w:rtl w:val="0"/>
              </w:rPr>
              <w:t xml:space="preserve">His spiritual message fuels my passion to utilize my God given talent and fulfill my purpose.</w:t>
            </w:r>
            <w:r w:rsidDel="00000000" w:rsidR="00000000" w:rsidRPr="00000000">
              <w:rPr>
                <w:rtl w:val="0"/>
              </w:rPr>
            </w:r>
          </w:p>
        </w:tc>
      </w:tr>
      <w:tr>
        <w:tc>
          <w:tcPr>
            <w:tcBorders>
              <w:top w:color="943734" w:space="0" w:sz="6" w:val="single"/>
              <w:bottom w:color="943734" w:space="0" w:sz="6" w:val="single"/>
            </w:tcBorders>
            <w:shd w:fill="e5b9b7" w:val="clear"/>
          </w:tcPr>
          <w:p w:rsidR="00000000" w:rsidDel="00000000" w:rsidP="00000000" w:rsidRDefault="00000000" w:rsidRPr="00000000" w14:paraId="0000000B">
            <w:pPr>
              <w:rPr>
                <w:sz w:val="22"/>
                <w:szCs w:val="22"/>
              </w:rPr>
            </w:pPr>
            <w:r w:rsidDel="00000000" w:rsidR="00000000" w:rsidRPr="00000000">
              <w:rPr>
                <w:sz w:val="22"/>
                <w:szCs w:val="22"/>
                <w:rtl w:val="0"/>
              </w:rPr>
              <w:t xml:space="preserve">Debra Webster</w:t>
            </w:r>
          </w:p>
        </w:tc>
        <w:tc>
          <w:tcPr>
            <w:tcBorders>
              <w:top w:color="943734" w:space="0" w:sz="6" w:val="single"/>
              <w:bottom w:color="943734" w:space="0" w:sz="6" w:val="single"/>
            </w:tcBorders>
          </w:tcPr>
          <w:p w:rsidR="00000000" w:rsidDel="00000000" w:rsidP="00000000" w:rsidRDefault="00000000" w:rsidRPr="00000000" w14:paraId="0000000C">
            <w:pPr>
              <w:rPr>
                <w:sz w:val="22"/>
                <w:szCs w:val="22"/>
              </w:rPr>
            </w:pPr>
            <w:r w:rsidDel="00000000" w:rsidR="00000000" w:rsidRPr="00000000">
              <w:rPr>
                <w:sz w:val="22"/>
                <w:szCs w:val="22"/>
                <w:rtl w:val="0"/>
              </w:rPr>
              <w:t xml:space="preserve">She is an example that I can take a break from working and take care of the family but  still pursue my passion. </w:t>
            </w:r>
          </w:p>
        </w:tc>
      </w:tr>
      <w:tr>
        <w:tc>
          <w:tcPr>
            <w:tcBorders>
              <w:top w:color="943734" w:space="0" w:sz="6" w:val="single"/>
              <w:bottom w:color="943734" w:space="0" w:sz="6" w:val="single"/>
            </w:tcBorders>
            <w:shd w:fill="e5b9b7" w:val="clear"/>
          </w:tcPr>
          <w:p w:rsidR="00000000" w:rsidDel="00000000" w:rsidP="00000000" w:rsidRDefault="00000000" w:rsidRPr="00000000" w14:paraId="0000000D">
            <w:pPr>
              <w:rPr>
                <w:sz w:val="22"/>
                <w:szCs w:val="22"/>
              </w:rPr>
            </w:pPr>
            <w:r w:rsidDel="00000000" w:rsidR="00000000" w:rsidRPr="00000000">
              <w:rPr>
                <w:sz w:val="22"/>
                <w:szCs w:val="22"/>
                <w:rtl w:val="0"/>
              </w:rPr>
              <w:t xml:space="preserve">Cheryl Ann Ramoso</w:t>
            </w:r>
          </w:p>
        </w:tc>
        <w:tc>
          <w:tcPr>
            <w:tcBorders>
              <w:top w:color="943734" w:space="0" w:sz="6" w:val="single"/>
              <w:bottom w:color="943734" w:space="0" w:sz="6" w:val="single"/>
            </w:tcBorders>
          </w:tcPr>
          <w:p w:rsidR="00000000" w:rsidDel="00000000" w:rsidP="00000000" w:rsidRDefault="00000000" w:rsidRPr="00000000" w14:paraId="0000000E">
            <w:pPr>
              <w:rPr>
                <w:sz w:val="22"/>
                <w:szCs w:val="22"/>
              </w:rPr>
            </w:pPr>
            <w:r w:rsidDel="00000000" w:rsidR="00000000" w:rsidRPr="00000000">
              <w:rPr>
                <w:sz w:val="22"/>
                <w:szCs w:val="22"/>
                <w:rtl w:val="0"/>
              </w:rPr>
              <w:t xml:space="preserve">She helped me realize that working in the corporate goal may give you stability but anyone is dispensable. Own your business so you and your family can reap the benefits of your hard work and talents. </w:t>
            </w:r>
          </w:p>
        </w:tc>
      </w:tr>
      <w:tr>
        <w:trPr>
          <w:trHeight w:val="165" w:hRule="atLeast"/>
        </w:trPr>
        <w:tc>
          <w:tcPr>
            <w:tcBorders>
              <w:top w:color="943734" w:space="0" w:sz="6" w:val="single"/>
            </w:tcBorders>
            <w:shd w:fill="e5b9b7" w:val="clear"/>
          </w:tcPr>
          <w:p w:rsidR="00000000" w:rsidDel="00000000" w:rsidP="00000000" w:rsidRDefault="00000000" w:rsidRPr="00000000" w14:paraId="0000000F">
            <w:pPr>
              <w:rPr>
                <w:sz w:val="22"/>
                <w:szCs w:val="22"/>
              </w:rPr>
            </w:pPr>
            <w:r w:rsidDel="00000000" w:rsidR="00000000" w:rsidRPr="00000000">
              <w:rPr>
                <w:sz w:val="22"/>
                <w:szCs w:val="22"/>
                <w:rtl w:val="0"/>
              </w:rPr>
              <w:t xml:space="preserve">Gemma Garcia</w:t>
            </w:r>
          </w:p>
        </w:tc>
        <w:tc>
          <w:tcPr>
            <w:tcBorders>
              <w:top w:color="943734" w:space="0" w:sz="6" w:val="single"/>
              <w:bottom w:color="000000" w:space="0" w:sz="18" w:val="single"/>
            </w:tcBorders>
          </w:tcPr>
          <w:p w:rsidR="00000000" w:rsidDel="00000000" w:rsidP="00000000" w:rsidRDefault="00000000" w:rsidRPr="00000000" w14:paraId="00000010">
            <w:pPr>
              <w:rPr>
                <w:sz w:val="22"/>
                <w:szCs w:val="22"/>
              </w:rPr>
            </w:pPr>
            <w:r w:rsidDel="00000000" w:rsidR="00000000" w:rsidRPr="00000000">
              <w:rPr>
                <w:sz w:val="22"/>
                <w:szCs w:val="22"/>
                <w:rtl w:val="0"/>
              </w:rPr>
              <w:t xml:space="preserve">Her choice to live here in the Phils to raise her family, put up a successful business despite having the opportunity in another country is very admirable. </w:t>
            </w:r>
          </w:p>
        </w:tc>
      </w:tr>
    </w:tbl>
    <w:p w:rsidR="00000000" w:rsidDel="00000000" w:rsidP="00000000" w:rsidRDefault="00000000" w:rsidRPr="00000000" w14:paraId="00000011">
      <w:pPr>
        <w:rPr>
          <w:sz w:val="22"/>
          <w:szCs w:val="22"/>
        </w:rPr>
      </w:pPr>
      <w:r w:rsidDel="00000000" w:rsidR="00000000" w:rsidRPr="00000000">
        <w:rPr>
          <w:rtl w:val="0"/>
        </w:rPr>
      </w:r>
    </w:p>
    <w:p w:rsidR="00000000" w:rsidDel="00000000" w:rsidP="00000000" w:rsidRDefault="00000000" w:rsidRPr="00000000" w14:paraId="00000012">
      <w:pPr>
        <w:rPr>
          <w:sz w:val="22"/>
          <w:szCs w:val="22"/>
        </w:rPr>
      </w:pPr>
      <w:r w:rsidDel="00000000" w:rsidR="00000000" w:rsidRPr="00000000">
        <w:rPr>
          <w:b w:val="1"/>
          <w:sz w:val="22"/>
          <w:szCs w:val="22"/>
          <w:rtl w:val="0"/>
        </w:rPr>
        <w:t xml:space="preserve">The type of role model I want to be for others (other learners)</w:t>
      </w:r>
      <w:r w:rsidDel="00000000" w:rsidR="00000000" w:rsidRPr="00000000">
        <w:rPr>
          <w:sz w:val="22"/>
          <w:szCs w:val="22"/>
          <w:rtl w:val="0"/>
        </w:rPr>
        <w:br w:type="textWrapping"/>
        <w:t xml:space="preserve">Describe which characteristics and behaviors you believe are the most important for you to model for your students.</w:t>
      </w:r>
    </w:p>
    <w:tbl>
      <w:tblPr>
        <w:tblStyle w:val="Table2"/>
        <w:tblW w:w="9576.0" w:type="dxa"/>
        <w:jc w:val="left"/>
        <w:tblInd w:w="0.0" w:type="dxa"/>
        <w:tblBorders>
          <w:top w:color="c0504d" w:space="0" w:sz="8" w:val="single"/>
          <w:left w:color="000000" w:space="0" w:sz="4" w:val="single"/>
          <w:bottom w:color="c0504d" w:space="0" w:sz="8" w:val="single"/>
          <w:right w:color="000000" w:space="0" w:sz="4" w:val="single"/>
          <w:insideH w:color="000000" w:space="0" w:sz="4" w:val="single"/>
          <w:insideV w:color="000000" w:space="0" w:sz="4" w:val="single"/>
        </w:tblBorders>
        <w:tblLayout w:type="fixed"/>
        <w:tblLook w:val="04A0"/>
      </w:tblPr>
      <w:tblGrid>
        <w:gridCol w:w="9576"/>
        <w:tblGridChange w:id="0">
          <w:tblGrid>
            <w:gridCol w:w="9576"/>
          </w:tblGrid>
        </w:tblGridChange>
      </w:tblGrid>
      <w:tr>
        <w:trPr>
          <w:trHeight w:val="142" w:hRule="atLeast"/>
        </w:trPr>
        <w:tc>
          <w:tcPr/>
          <w:p w:rsidR="00000000" w:rsidDel="00000000" w:rsidP="00000000" w:rsidRDefault="00000000" w:rsidRPr="00000000" w14:paraId="00000013">
            <w:pPr>
              <w:spacing w:after="0" w:lineRule="auto"/>
              <w:rPr>
                <w:sz w:val="4"/>
                <w:szCs w:val="4"/>
              </w:rPr>
            </w:pPr>
            <w:r w:rsidDel="00000000" w:rsidR="00000000" w:rsidRPr="00000000">
              <w:rPr>
                <w:rtl w:val="0"/>
              </w:rPr>
            </w:r>
          </w:p>
        </w:tc>
      </w:tr>
      <w:tr>
        <w:tc>
          <w:tcPr/>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Strong self efficacy - I want to emulate that I am ready to face anything despite the challenges</w:t>
            </w:r>
            <w:r w:rsidDel="00000000" w:rsidR="00000000" w:rsidRPr="00000000">
              <w:rPr>
                <w:rtl w:val="0"/>
              </w:rPr>
            </w:r>
          </w:p>
        </w:tc>
      </w:tr>
      <w:tr>
        <w:tc>
          <w:tcPr/>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Love of country - I want my students to be proud of how wonderful our country is with all its rich culture, natural resources and opportunities.  </w:t>
            </w:r>
            <w:r w:rsidDel="00000000" w:rsidR="00000000" w:rsidRPr="00000000">
              <w:rPr>
                <w:rtl w:val="0"/>
              </w:rPr>
            </w:r>
          </w:p>
        </w:tc>
      </w:tr>
      <w:tr>
        <w:tc>
          <w:tcPr/>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Growth Mindset - The importance of hardwork and perseverance is something I want to teach my students. I want them to realize that our current situation can always be improve is we work hard, persevere and be faithful.  </w:t>
            </w:r>
            <w:r w:rsidDel="00000000" w:rsidR="00000000" w:rsidRPr="00000000">
              <w:rPr>
                <w:rtl w:val="0"/>
              </w:rPr>
            </w:r>
          </w:p>
        </w:tc>
      </w:tr>
      <w:tr>
        <w:tc>
          <w:tcPr/>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Follow your passion and celebrate your success and others, - Know what excites your mind, your creativity and pursue it, enhance and share it. Be kind to yourself, be grateful and be happy with your success and others. </w:t>
            </w:r>
            <w:r w:rsidDel="00000000" w:rsidR="00000000" w:rsidRPr="00000000">
              <w:rPr>
                <w:rtl w:val="0"/>
              </w:rPr>
            </w:r>
          </w:p>
        </w:tc>
      </w:tr>
      <w:tr>
        <w:tc>
          <w:tcPr/>
          <w:p w:rsidR="00000000" w:rsidDel="00000000" w:rsidP="00000000" w:rsidRDefault="00000000" w:rsidRPr="00000000" w14:paraId="00000018">
            <w:pPr>
              <w:numPr>
                <w:ilvl w:val="0"/>
                <w:numId w:val="1"/>
              </w:numPr>
              <w:spacing w:after="240" w:lineRule="auto"/>
              <w:ind w:left="720" w:hanging="360"/>
              <w:rPr>
                <w:b w:val="0"/>
                <w:color w:val="000000"/>
                <w:sz w:val="22"/>
                <w:szCs w:val="22"/>
              </w:rPr>
            </w:pPr>
            <w:r w:rsidDel="00000000" w:rsidR="00000000" w:rsidRPr="00000000">
              <w:rPr>
                <w:b w:val="0"/>
                <w:color w:val="000000"/>
                <w:sz w:val="22"/>
                <w:szCs w:val="22"/>
                <w:rtl w:val="0"/>
              </w:rPr>
              <w:t xml:space="preserve">Strong mental and spiritual health - I want to share and model to my students how important it is to have intrinsic motivation and always be faithful. </w:t>
            </w:r>
            <w:r w:rsidDel="00000000" w:rsidR="00000000" w:rsidRPr="00000000">
              <w:rPr>
                <w:rtl w:val="0"/>
              </w:rPr>
            </w:r>
          </w:p>
        </w:tc>
      </w:tr>
    </w:tbl>
    <w:p w:rsidR="00000000" w:rsidDel="00000000" w:rsidP="00000000" w:rsidRDefault="00000000" w:rsidRPr="00000000" w14:paraId="00000019">
      <w:pPr>
        <w:spacing w:after="120" w:lineRule="auto"/>
        <w:rPr>
          <w:sz w:val="22"/>
          <w:szCs w:val="22"/>
        </w:rPr>
      </w:pPr>
      <w:r w:rsidDel="00000000" w:rsidR="00000000" w:rsidRPr="00000000">
        <w:rPr>
          <w:rtl w:val="0"/>
        </w:rPr>
      </w:r>
    </w:p>
    <w:p w:rsidR="00000000" w:rsidDel="00000000" w:rsidP="00000000" w:rsidRDefault="00000000" w:rsidRPr="00000000" w14:paraId="0000001A">
      <w:pPr>
        <w:spacing w:after="120" w:lineRule="auto"/>
        <w:rPr>
          <w:sz w:val="22"/>
          <w:szCs w:val="22"/>
        </w:rPr>
      </w:pPr>
      <w:bookmarkStart w:colFirst="0" w:colLast="0" w:name="_heading=h.gjdgxs" w:id="0"/>
      <w:bookmarkEnd w:id="0"/>
      <w:r w:rsidDel="00000000" w:rsidR="00000000" w:rsidRPr="00000000">
        <w:rPr>
          <w:b w:val="1"/>
          <w:sz w:val="22"/>
          <w:szCs w:val="22"/>
          <w:rtl w:val="0"/>
        </w:rPr>
        <w:t xml:space="preserve">How I will incorporate models and mentors in my profession (as an educator)</w:t>
      </w:r>
      <w:r w:rsidDel="00000000" w:rsidR="00000000" w:rsidRPr="00000000">
        <w:rPr>
          <w:sz w:val="22"/>
          <w:szCs w:val="22"/>
          <w:rtl w:val="0"/>
        </w:rPr>
        <w:br w:type="textWrapping"/>
        <w:t xml:space="preserve">Describe a systematic plan for bringing models and mentors into your students' lives in one or more domain(s) you plan to teach, such as math, English, science, music, and so on.</w:t>
      </w:r>
    </w:p>
    <w:p w:rsidR="00000000" w:rsidDel="00000000" w:rsidP="00000000" w:rsidRDefault="00000000" w:rsidRPr="00000000" w14:paraId="0000001B">
      <w:pPr>
        <w:spacing w:after="120" w:lineRule="auto"/>
        <w:rPr>
          <w:sz w:val="22"/>
          <w:szCs w:val="22"/>
        </w:rPr>
      </w:pPr>
      <w:bookmarkStart w:colFirst="0" w:colLast="0" w:name="_heading=h.cy3h20f354cb" w:id="1"/>
      <w:bookmarkEnd w:id="1"/>
      <w:r w:rsidDel="00000000" w:rsidR="00000000" w:rsidRPr="00000000">
        <w:rPr>
          <w:sz w:val="22"/>
          <w:szCs w:val="22"/>
          <w:rtl w:val="0"/>
        </w:rPr>
        <w:t xml:space="preserve">My vision is to be an early childhood and family educator. I want to capitalize on the benefits of observational learning in my classroom, for my learners and their family/parents/caregiver. Aside from doing my best to embody a good model/mentor, I will utilize the Bandura’s four principles of social in my plan: </w:t>
      </w:r>
    </w:p>
    <w:p w:rsidR="00000000" w:rsidDel="00000000" w:rsidP="00000000" w:rsidRDefault="00000000" w:rsidRPr="00000000" w14:paraId="0000001C">
      <w:pPr>
        <w:spacing w:after="120" w:lineRule="auto"/>
        <w:ind w:left="0" w:firstLine="0"/>
        <w:rPr>
          <w:sz w:val="22"/>
          <w:szCs w:val="22"/>
        </w:rPr>
      </w:pPr>
      <w:bookmarkStart w:colFirst="0" w:colLast="0" w:name="_heading=h.15hrqdnxtoj7" w:id="2"/>
      <w:bookmarkEnd w:id="2"/>
      <w:r w:rsidDel="00000000" w:rsidR="00000000" w:rsidRPr="00000000">
        <w:rPr>
          <w:sz w:val="22"/>
          <w:szCs w:val="22"/>
          <w:rtl w:val="0"/>
        </w:rPr>
        <w:t xml:space="preserve">Scenario: Nursery/Preschoolers 3 year olds at their first week in school</w:t>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2"/>
                <w:szCs w:val="22"/>
              </w:rPr>
            </w:pPr>
            <w:r w:rsidDel="00000000" w:rsidR="00000000" w:rsidRPr="00000000">
              <w:rPr>
                <w:b w:val="1"/>
                <w:sz w:val="22"/>
                <w:szCs w:val="22"/>
                <w:rtl w:val="0"/>
              </w:rPr>
              <w:t xml:space="preserve">Four Principles in Social Learning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2"/>
                <w:szCs w:val="22"/>
              </w:rPr>
            </w:pPr>
            <w:r w:rsidDel="00000000" w:rsidR="00000000" w:rsidRPr="00000000">
              <w:rPr>
                <w:b w:val="1"/>
                <w:sz w:val="22"/>
                <w:szCs w:val="22"/>
                <w:rtl w:val="0"/>
              </w:rPr>
              <w:t xml:space="preserve">Plan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2"/>
                <w:szCs w:val="22"/>
              </w:rPr>
            </w:pPr>
            <w:r w:rsidDel="00000000" w:rsidR="00000000" w:rsidRPr="00000000">
              <w:rPr>
                <w:b w:val="1"/>
                <w:sz w:val="22"/>
                <w:szCs w:val="22"/>
                <w:rtl w:val="0"/>
              </w:rPr>
              <w:t xml:space="preserve">Explanation</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Attention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Engaging activity to get to know each other that learners can use as they start building relationships. (Live, verbal and symbolic modeling)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Each student will create an image of themselves with a prepared layout with information about the student’s age, birthday, favorite color, food, favorite thing about school and what they want to be when they grow up.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Retention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Their artwork is a symbol and description of themselves and their classmates.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after="0" w:lineRule="auto"/>
              <w:rPr>
                <w:sz w:val="22"/>
                <w:szCs w:val="22"/>
              </w:rPr>
            </w:pPr>
            <w:r w:rsidDel="00000000" w:rsidR="00000000" w:rsidRPr="00000000">
              <w:rPr>
                <w:sz w:val="22"/>
                <w:szCs w:val="22"/>
                <w:rtl w:val="0"/>
              </w:rPr>
              <w:t xml:space="preserve">The artwork is an image of themselves, with their own picture that will promote recall and association of the things they like specially in school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Reproduction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Since information is relevant for them the students can easily and comfortably transfer it to action.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Utilized their All about me Artwork to introduce themselves in the class through show and tell.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Motivation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Showing reinforcement and peer models.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After each show and tell the class will give applause or high five for the presenter, giving the current and next presenter motivation to introduce themselves in front. </w:t>
            </w:r>
          </w:p>
        </w:tc>
      </w:tr>
    </w:tbl>
    <w:p w:rsidR="00000000" w:rsidDel="00000000" w:rsidP="00000000" w:rsidRDefault="00000000" w:rsidRPr="00000000" w14:paraId="0000002C">
      <w:pPr>
        <w:spacing w:after="120" w:lineRule="auto"/>
        <w:ind w:left="0" w:firstLine="0"/>
        <w:rPr>
          <w:sz w:val="22"/>
          <w:szCs w:val="22"/>
        </w:rPr>
      </w:pPr>
      <w:bookmarkStart w:colFirst="0" w:colLast="0" w:name="_heading=h.m6jhhufa35ft" w:id="3"/>
      <w:bookmarkEnd w:id="3"/>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300" w:line="276" w:lineRule="auto"/>
        <w:ind w:left="720" w:firstLine="0"/>
        <w:rPr>
          <w:rFonts w:ascii="Merriweather" w:cs="Merriweather" w:eastAsia="Merriweather" w:hAnsi="Merriweather"/>
          <w:color w:val="333333"/>
          <w:sz w:val="22"/>
          <w:szCs w:val="22"/>
          <w:highlight w:val="white"/>
        </w:rPr>
      </w:pPr>
      <w:r w:rsidDel="00000000" w:rsidR="00000000" w:rsidRPr="00000000">
        <w:rPr>
          <w:rtl w:val="0"/>
        </w:rPr>
      </w:r>
    </w:p>
    <w:p w:rsidR="00000000" w:rsidDel="00000000" w:rsidP="00000000" w:rsidRDefault="00000000" w:rsidRPr="00000000" w14:paraId="0000002E">
      <w:pPr>
        <w:spacing w:after="120" w:lineRule="auto"/>
        <w:rPr>
          <w:sz w:val="22"/>
          <w:szCs w:val="22"/>
        </w:rPr>
      </w:pPr>
      <w:bookmarkStart w:colFirst="0" w:colLast="0" w:name="_heading=h.bavb4leq35l7" w:id="4"/>
      <w:bookmarkEnd w:id="4"/>
      <w:r w:rsidDel="00000000" w:rsidR="00000000" w:rsidRPr="00000000">
        <w:rPr>
          <w:rtl w:val="0"/>
        </w:rPr>
      </w:r>
    </w:p>
    <w:p w:rsidR="00000000" w:rsidDel="00000000" w:rsidP="00000000" w:rsidRDefault="00000000" w:rsidRPr="00000000" w14:paraId="0000002F">
      <w:pPr>
        <w:spacing w:after="120" w:lineRule="auto"/>
        <w:rPr>
          <w:sz w:val="22"/>
          <w:szCs w:val="22"/>
        </w:rPr>
      </w:pPr>
      <w:r w:rsidDel="00000000" w:rsidR="00000000" w:rsidRPr="00000000">
        <w:rPr>
          <w:b w:val="1"/>
          <w:sz w:val="22"/>
          <w:szCs w:val="22"/>
          <w:rtl w:val="0"/>
        </w:rPr>
        <w:t xml:space="preserve">Who will be my education mentor? What would my ideal education mentor be like?</w:t>
      </w:r>
      <w:r w:rsidDel="00000000" w:rsidR="00000000" w:rsidRPr="00000000">
        <w:rPr>
          <w:sz w:val="22"/>
          <w:szCs w:val="22"/>
          <w:rtl w:val="0"/>
        </w:rPr>
        <w:br w:type="textWrapping"/>
        <w:t xml:space="preserve">Do you have someone in mind who might serve as an education mentor when you become a teacher? If so, describe the person.</w:t>
      </w:r>
    </w:p>
    <w:p w:rsidR="00000000" w:rsidDel="00000000" w:rsidP="00000000" w:rsidRDefault="00000000" w:rsidRPr="00000000" w14:paraId="00000030">
      <w:pPr>
        <w:spacing w:after="120" w:lineRule="auto"/>
        <w:rPr>
          <w:sz w:val="22"/>
          <w:szCs w:val="22"/>
        </w:rPr>
      </w:pPr>
      <w:r w:rsidDel="00000000" w:rsidR="00000000" w:rsidRPr="00000000">
        <w:rPr>
          <w:sz w:val="22"/>
          <w:szCs w:val="22"/>
          <w:rtl w:val="0"/>
        </w:rPr>
        <w:t xml:space="preserve">Teacher Deb and Teacher Rachel are the two people I want to serve as my education mentor when I become a teacher. Teacher Deb is a parent educator that facilitates learning of parents and caregivers. She shares her experience parenting four kids, gives relevant reading materials in different parenting topics most relevant to parents raising toddlers and preschoolers. During our parent education class she also shows clips of child behavior parents can relate and how to deal with those. She shares relevant podcasts from experts and links we can check for the particular topic. I remember she also invited parents/educators to share in class experiences and tips. Attending her class was a very vital learning experience for me and the other parents. I remember looking forward to attending our classes because our “classroom” was very conducive for open discussion, listening and sharing. </w:t>
      </w:r>
    </w:p>
    <w:p w:rsidR="00000000" w:rsidDel="00000000" w:rsidP="00000000" w:rsidRDefault="00000000" w:rsidRPr="00000000" w14:paraId="00000031">
      <w:pPr>
        <w:spacing w:after="120" w:lineRule="auto"/>
        <w:rPr>
          <w:sz w:val="22"/>
          <w:szCs w:val="22"/>
        </w:rPr>
      </w:pPr>
      <w:r w:rsidDel="00000000" w:rsidR="00000000" w:rsidRPr="00000000">
        <w:rPr>
          <w:sz w:val="22"/>
          <w:szCs w:val="22"/>
          <w:rtl w:val="0"/>
        </w:rPr>
        <w:t xml:space="preserve">Teacher Rachel was my daughter's school teacher. My daughters have several preschool teachers but her classroom is the one my daughters and I loved. She always has a warm welcome ready for the students. The activities, books, and songs are well thought and age appropriate that delivers learning. My kids are excited to attend school and always talk about what they learn/did in school.</w:t>
      </w:r>
    </w:p>
    <w:p w:rsidR="00000000" w:rsidDel="00000000" w:rsidP="00000000" w:rsidRDefault="00000000" w:rsidRPr="00000000" w14:paraId="00000032">
      <w:pPr>
        <w:spacing w:after="120" w:lineRule="auto"/>
        <w:rPr>
          <w:sz w:val="22"/>
          <w:szCs w:val="22"/>
        </w:rPr>
      </w:pPr>
      <w:r w:rsidDel="00000000" w:rsidR="00000000" w:rsidRPr="00000000">
        <w:rPr>
          <w:rtl w:val="0"/>
        </w:rPr>
      </w:r>
    </w:p>
    <w:sectPr>
      <w:pgSz w:h="15840" w:w="12240"/>
      <w:pgMar w:bottom="108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24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spacing w:after="120" w:before="240" w:lineRule="auto"/>
    </w:pPr>
    <w:rPr>
      <w:b w:val="1"/>
      <w:color w:val="4f81bd"/>
      <w:sz w:val="26"/>
      <w:szCs w:val="26"/>
    </w:rPr>
  </w:style>
  <w:style w:type="paragraph" w:styleId="Heading3">
    <w:name w:val="heading 3"/>
    <w:basedOn w:val="Normal"/>
    <w:next w:val="Normal"/>
    <w:pPr>
      <w:keepNext w:val="1"/>
      <w:keepLines w:val="1"/>
      <w:spacing w:after="0" w:before="200" w:lineRule="auto"/>
    </w:pPr>
    <w:rPr>
      <w:b w:val="1"/>
      <w:i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bottom w:color="4f81bd" w:space="4" w:sz="8" w:val="single"/>
      </w:pBdr>
      <w:jc w:val="center"/>
    </w:pPr>
    <w:rPr>
      <w:color w:val="17365d"/>
      <w:sz w:val="52"/>
      <w:szCs w:val="52"/>
    </w:rPr>
  </w:style>
  <w:style w:type="paragraph" w:styleId="Normal" w:default="1">
    <w:name w:val="Normal"/>
    <w:qFormat w:val="1"/>
    <w:rsid w:val="00B20EF6"/>
    <w:pPr>
      <w:spacing w:after="240" w:line="240" w:lineRule="auto"/>
    </w:pPr>
    <w:rPr>
      <w:rFonts w:ascii="Times New Roman" w:hAnsi="Times New Roman"/>
      <w:sz w:val="24"/>
    </w:rPr>
  </w:style>
  <w:style w:type="paragraph" w:styleId="Heading1">
    <w:name w:val="heading 1"/>
    <w:basedOn w:val="Normal"/>
    <w:next w:val="Normal"/>
    <w:link w:val="Heading1Char"/>
    <w:uiPriority w:val="9"/>
    <w:qFormat w:val="1"/>
    <w:rsid w:val="00C212C1"/>
    <w:pPr>
      <w:spacing w:after="100" w:afterAutospacing="1" w:before="100" w:beforeAutospacing="1"/>
      <w:outlineLvl w:val="0"/>
    </w:pPr>
    <w:rPr>
      <w:rFonts w:cs="Times New Roman" w:eastAsia="Times New Roman"/>
      <w:b w:val="1"/>
      <w:bCs w:val="1"/>
      <w:kern w:val="36"/>
      <w:sz w:val="48"/>
      <w:szCs w:val="48"/>
    </w:rPr>
  </w:style>
  <w:style w:type="paragraph" w:styleId="Heading2">
    <w:name w:val="heading 2"/>
    <w:basedOn w:val="Normal"/>
    <w:next w:val="Normal"/>
    <w:link w:val="Heading2Char"/>
    <w:uiPriority w:val="9"/>
    <w:unhideWhenUsed w:val="1"/>
    <w:qFormat w:val="1"/>
    <w:rsid w:val="00B20EF6"/>
    <w:pPr>
      <w:keepNext w:val="1"/>
      <w:keepLines w:val="1"/>
      <w:spacing w:after="120" w:before="240"/>
      <w:outlineLvl w:val="1"/>
    </w:pPr>
    <w:rPr>
      <w:rFonts w:cstheme="majorBidi" w:eastAsiaTheme="majorEastAsia"/>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2E1E21"/>
    <w:pPr>
      <w:keepNext w:val="1"/>
      <w:keepLines w:val="1"/>
      <w:spacing w:after="0" w:before="200"/>
      <w:outlineLvl w:val="2"/>
    </w:pPr>
    <w:rPr>
      <w:rFonts w:cstheme="majorBidi" w:eastAsiaTheme="majorEastAsia"/>
      <w:b w:val="1"/>
      <w:bCs w:val="1"/>
      <w:i w:val="1"/>
      <w:color w:val="4f81bd" w:themeColor="accent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link w:val="TitleChar"/>
    <w:uiPriority w:val="10"/>
    <w:qFormat w:val="1"/>
    <w:rsid w:val="00B20EF6"/>
    <w:pPr>
      <w:pBdr>
        <w:bottom w:color="4f81bd" w:space="4" w:sz="8" w:themeColor="accent1" w:val="single"/>
      </w:pBdr>
      <w:contextualSpacing w:val="1"/>
      <w:jc w:val="center"/>
    </w:pPr>
    <w:rPr>
      <w:rFonts w:cstheme="majorBidi" w:eastAsiaTheme="majorEastAsia"/>
      <w:color w:val="17365d" w:themeColor="text2" w:themeShade="0000BF"/>
      <w:spacing w:val="5"/>
      <w:kern w:val="28"/>
      <w:sz w:val="52"/>
      <w:szCs w:val="52"/>
    </w:rPr>
  </w:style>
  <w:style w:type="character" w:styleId="TitleChar" w:customStyle="1">
    <w:name w:val="Title Char"/>
    <w:basedOn w:val="DefaultParagraphFont"/>
    <w:link w:val="Title"/>
    <w:uiPriority w:val="10"/>
    <w:rsid w:val="00B20EF6"/>
    <w:rPr>
      <w:rFonts w:ascii="Times New Roman" w:hAnsi="Times New Roman" w:cstheme="majorBidi" w:eastAsiaTheme="majorEastAsia"/>
      <w:color w:val="17365d" w:themeColor="text2" w:themeShade="0000BF"/>
      <w:spacing w:val="5"/>
      <w:kern w:val="28"/>
      <w:sz w:val="52"/>
      <w:szCs w:val="52"/>
    </w:rPr>
  </w:style>
  <w:style w:type="character" w:styleId="Heading2Char" w:customStyle="1">
    <w:name w:val="Heading 2 Char"/>
    <w:basedOn w:val="DefaultParagraphFont"/>
    <w:link w:val="Heading2"/>
    <w:uiPriority w:val="9"/>
    <w:rsid w:val="00B20EF6"/>
    <w:rPr>
      <w:rFonts w:ascii="Times New Roman" w:hAnsi="Times New Roman" w:cstheme="majorBidi" w:eastAsiaTheme="majorEastAsia"/>
      <w:b w:val="1"/>
      <w:bCs w:val="1"/>
      <w:color w:val="4f81bd" w:themeColor="accent1"/>
      <w:sz w:val="26"/>
      <w:szCs w:val="26"/>
    </w:rPr>
  </w:style>
  <w:style w:type="character" w:styleId="Heading3Char" w:customStyle="1">
    <w:name w:val="Heading 3 Char"/>
    <w:basedOn w:val="DefaultParagraphFont"/>
    <w:link w:val="Heading3"/>
    <w:uiPriority w:val="9"/>
    <w:rsid w:val="002E1E21"/>
    <w:rPr>
      <w:rFonts w:ascii="Times New Roman" w:hAnsi="Times New Roman" w:cstheme="majorBidi" w:eastAsiaTheme="majorEastAsia"/>
      <w:b w:val="1"/>
      <w:bCs w:val="1"/>
      <w:i w:val="1"/>
      <w:color w:val="4f81bd" w:themeColor="accent1"/>
      <w:sz w:val="24"/>
    </w:rPr>
  </w:style>
  <w:style w:type="character" w:styleId="Heading1Char" w:customStyle="1">
    <w:name w:val="Heading 1 Char"/>
    <w:basedOn w:val="DefaultParagraphFont"/>
    <w:link w:val="Heading1"/>
    <w:uiPriority w:val="9"/>
    <w:rsid w:val="00C212C1"/>
    <w:rPr>
      <w:rFonts w:ascii="Times New Roman" w:cs="Times New Roman" w:eastAsia="Times New Roman" w:hAnsi="Times New Roman"/>
      <w:b w:val="1"/>
      <w:bCs w:val="1"/>
      <w:kern w:val="36"/>
      <w:sz w:val="48"/>
      <w:szCs w:val="48"/>
    </w:rPr>
  </w:style>
  <w:style w:type="paragraph" w:styleId="ActivityList" w:customStyle="1">
    <w:name w:val="Activity List"/>
    <w:basedOn w:val="Heading3"/>
    <w:next w:val="Normal"/>
    <w:qFormat w:val="1"/>
    <w:rsid w:val="007D73D6"/>
    <w:pPr>
      <w:numPr>
        <w:numId w:val="2"/>
      </w:numPr>
      <w:pBdr>
        <w:top w:color="auto" w:space="1" w:sz="12" w:val="single"/>
        <w:bottom w:color="c00000" w:space="1" w:sz="24" w:val="single"/>
      </w:pBdr>
      <w:shd w:color="auto" w:fill="eeece1" w:themeFill="background2" w:val="clear"/>
      <w:tabs>
        <w:tab w:val="left" w:pos="1620"/>
      </w:tabs>
      <w:spacing w:after="60" w:before="240"/>
    </w:pPr>
    <w:rPr>
      <w:rFonts w:ascii="Arial" w:cs="Times New Roman" w:eastAsia="HYGothic-Extra" w:hAnsi="Arial"/>
      <w:i w:val="0"/>
      <w:caps w:val="1"/>
      <w:color w:val="d1282e"/>
      <w:szCs w:val="24"/>
    </w:rPr>
  </w:style>
  <w:style w:type="character" w:styleId="Hyperlink">
    <w:name w:val="Hyperlink"/>
    <w:basedOn w:val="DefaultParagraphFont"/>
    <w:uiPriority w:val="99"/>
    <w:unhideWhenUsed w:val="1"/>
    <w:rsid w:val="005B36C9"/>
    <w:rPr>
      <w:color w:val="0000ff" w:themeColor="hyperlink"/>
      <w:u w:val="single"/>
    </w:rPr>
  </w:style>
  <w:style w:type="table" w:styleId="TableGrid">
    <w:name w:val="Table Grid"/>
    <w:basedOn w:val="TableNormal"/>
    <w:uiPriority w:val="59"/>
    <w:rsid w:val="00552F1E"/>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MediumShading2-Accent2">
    <w:name w:val="Medium Shading 2 Accent 2"/>
    <w:basedOn w:val="TableNormal"/>
    <w:uiPriority w:val="64"/>
    <w:rsid w:val="00552F1E"/>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ghtShading-Accent2">
    <w:name w:val="Light Shading Accent 2"/>
    <w:basedOn w:val="TableNormal"/>
    <w:uiPriority w:val="60"/>
    <w:rsid w:val="00552F1E"/>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paragraph" w:styleId="ListParagraph">
    <w:name w:val="List Paragraph"/>
    <w:basedOn w:val="Normal"/>
    <w:uiPriority w:val="34"/>
    <w:qFormat w:val="1"/>
    <w:rsid w:val="00552F1E"/>
    <w:pPr>
      <w:ind w:left="720"/>
      <w:contextualSpacing w:val="1"/>
    </w:pPr>
  </w:style>
  <w:style w:type="character" w:styleId="SubtleEmphasis">
    <w:name w:val="Subtle Emphasis"/>
    <w:basedOn w:val="DefaultParagraphFont"/>
    <w:uiPriority w:val="19"/>
    <w:qFormat w:val="1"/>
    <w:rsid w:val="00AE1B9F"/>
    <w:rPr>
      <w:i w:val="1"/>
      <w:iCs w:val="1"/>
      <w:color w:val="808080" w:themeColor="text1" w:themeTint="00007F"/>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color w:val="943734"/>
    </w:rPr>
    <w:tblPr>
      <w:tblStyleRowBandSize w:val="1"/>
      <w:tblStyleColBandSize w:val="1"/>
      <w:tblCellMar>
        <w:top w:w="0.0" w:type="dxa"/>
        <w:left w:w="108.0" w:type="dxa"/>
        <w:bottom w:w="0.0" w:type="dxa"/>
        <w:right w:w="108.0" w:type="dxa"/>
      </w:tblCellMar>
    </w:tblPr>
    <w:tblStylePr w:type="band1Horz">
      <w:tcPr>
        <w:shd w:fill="d8d8d8" w:val="clear"/>
      </w:tcPr>
    </w:tblStylePr>
    <w:tblStylePr w:type="band1Vert">
      <w:tcPr>
        <w:tcBorders>
          <w:left w:color="000000" w:space="0" w:sz="0" w:val="nil"/>
          <w:right w:color="000000" w:space="0" w:sz="0" w:val="nil"/>
          <w:insideH w:color="000000" w:space="0" w:sz="0" w:val="nil"/>
          <w:insideV w:color="000000" w:space="0" w:sz="0" w:val="nil"/>
        </w:tcBorders>
        <w:shd w:fill="d8d8d8" w:val="clear"/>
      </w:tcPr>
    </w:tblStylePr>
    <w:tblStylePr w:type="firstCol">
      <w:rPr>
        <w:b w:val="1"/>
        <w:color w:val="ffffff"/>
      </w:rPr>
      <w:tcPr>
        <w:tcBorders>
          <w:top w:color="000000" w:space="0" w:sz="0" w:val="nil"/>
          <w:left w:color="000000" w:space="0" w:sz="0" w:val="nil"/>
          <w:bottom w:color="000000" w:space="0" w:sz="18" w:val="single"/>
          <w:right w:color="000000" w:space="0" w:sz="0" w:val="nil"/>
          <w:insideH w:color="000000" w:space="0" w:sz="0" w:val="nil"/>
          <w:insideV w:color="000000" w:space="0" w:sz="0" w:val="nil"/>
        </w:tcBorders>
        <w:shd w:fill="c0504d" w:val="clear"/>
      </w:tcPr>
    </w:tblStylePr>
    <w:tblStylePr w:type="firstRow">
      <w:pPr>
        <w:spacing w:after="0" w:before="0" w:line="240" w:lineRule="auto"/>
      </w:pPr>
      <w:rPr>
        <w:b w:val="1"/>
        <w:color w:val="ffffff"/>
      </w:rPr>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shd w:fill="c0504d" w:val="clear"/>
      </w:tcPr>
    </w:tblStylePr>
    <w:tblStylePr w:type="lastCol">
      <w:rPr>
        <w:b w:val="1"/>
        <w:color w:val="ffffff"/>
      </w:rPr>
      <w:tcPr>
        <w:tcBorders>
          <w:left w:color="000000" w:space="0" w:sz="0" w:val="nil"/>
          <w:right w:color="000000" w:space="0" w:sz="0" w:val="nil"/>
          <w:insideH w:color="000000" w:space="0" w:sz="0" w:val="nil"/>
          <w:insideV w:color="000000" w:space="0" w:sz="0" w:val="nil"/>
        </w:tcBorders>
        <w:shd w:fill="c0504d" w:val="clear"/>
      </w:tcPr>
    </w:tblStylePr>
    <w:tblStylePr w:type="lastRow">
      <w:pPr>
        <w:spacing w:after="0" w:before="0" w:line="240" w:lineRule="auto"/>
      </w:pPr>
      <w:rPr>
        <w:color w:val="000000"/>
      </w:rPr>
      <w:tcPr>
        <w:tcBorders>
          <w:top w:color="000000" w:space="0" w:sz="6" w:val="single"/>
          <w:left w:color="000000" w:space="0" w:sz="0" w:val="nil"/>
          <w:bottom w:color="000000" w:space="0" w:sz="18" w:val="single"/>
          <w:right w:color="000000" w:space="0" w:sz="0" w:val="nil"/>
          <w:insideH w:color="000000" w:space="0" w:sz="0" w:val="nil"/>
          <w:insideV w:color="000000" w:space="0" w:sz="0" w:val="nil"/>
        </w:tcBorders>
        <w:shd w:fill="ffffff" w:val="clear"/>
      </w:tcPr>
    </w:tblStylePr>
    <w:tblStylePr w:type="neCell">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tcPr>
    </w:tblStylePr>
    <w:tblStylePr w:type="nwCell">
      <w:rPr>
        <w:color w:val="ffffff"/>
      </w:rPr>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tcPr>
    </w:tblStylePr>
  </w:style>
  <w:style w:type="table" w:styleId="Table2">
    <w:basedOn w:val="TableNormal"/>
    <w:pPr>
      <w:spacing w:after="0" w:line="240" w:lineRule="auto"/>
    </w:pPr>
    <w:rPr>
      <w:color w:val="943734"/>
    </w:rPr>
    <w:tblPr>
      <w:tblStyleRowBandSize w:val="1"/>
      <w:tblStyleColBandSize w:val="1"/>
      <w:tblCellMar>
        <w:top w:w="0.0" w:type="dxa"/>
        <w:left w:w="108.0" w:type="dxa"/>
        <w:bottom w:w="0.0" w:type="dxa"/>
        <w:right w:w="108.0" w:type="dxa"/>
      </w:tblCellMar>
    </w:tblPr>
    <w:tblStylePr w:type="band1Horz">
      <w:tcPr>
        <w:tcBorders>
          <w:left w:color="000000" w:space="0" w:sz="0" w:val="nil"/>
          <w:right w:color="000000" w:space="0" w:sz="0" w:val="nil"/>
          <w:insideH w:color="000000" w:space="0" w:sz="0" w:val="nil"/>
          <w:insideV w:color="000000" w:space="0" w:sz="0" w:val="nil"/>
        </w:tcBorders>
        <w:shd w:fill="efd3d3" w:val="clear"/>
      </w:tcPr>
    </w:tblStylePr>
    <w:tblStylePr w:type="band1Vert">
      <w:tcPr>
        <w:tcBorders>
          <w:left w:color="000000" w:space="0" w:sz="0" w:val="nil"/>
          <w:right w:color="000000" w:space="0" w:sz="0" w:val="nil"/>
          <w:insideH w:color="000000" w:space="0" w:sz="0" w:val="nil"/>
          <w:insideV w:color="000000" w:space="0" w:sz="0" w:val="nil"/>
        </w:tcBorders>
        <w:shd w:fill="efd3d3" w:val="clear"/>
      </w:tcPr>
    </w:tblStylePr>
    <w:tblStylePr w:type="firstCol">
      <w:rPr>
        <w:b w:val="1"/>
      </w:rPr>
    </w:tblStylePr>
    <w:tblStylePr w:type="firstRow">
      <w:pPr>
        <w:spacing w:after="0" w:before="0" w:line="240" w:lineRule="auto"/>
      </w:pPr>
      <w:rPr>
        <w:b w:val="1"/>
      </w:rPr>
      <w:tcPr>
        <w:tcBorders>
          <w:top w:color="c0504d" w:space="0" w:sz="8" w:val="single"/>
          <w:left w:color="000000" w:space="0" w:sz="0" w:val="nil"/>
          <w:bottom w:color="c0504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c0504d" w:space="0" w:sz="8" w:val="single"/>
          <w:left w:color="000000" w:space="0" w:sz="0" w:val="nil"/>
          <w:bottom w:color="c0504d" w:space="0" w:sz="8" w:val="single"/>
          <w:right w:color="000000" w:space="0" w:sz="0" w:val="nil"/>
          <w:insideH w:color="000000" w:space="0" w:sz="0" w:val="nil"/>
          <w:insideV w:color="000000" w:space="0" w:sz="0" w:val="nil"/>
        </w:tcBorders>
      </w:tcPr>
    </w:tblStyle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mhhe.com/socscience/education/edpsych/santrocked02/ch07a_sa.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fkEySc8hZJgelvewcsS9uHHeNg==">AMUW2mW9ktT/SOF/sAdPrBpHmGsos3SNtk9q0xVBRSv17OaJlKqdHI2drKujfZ0gE47hTcfQ4tegFa+5zjNTs3Q+CL3gxd8ezqOeuxf7otL0ROcTslGCFVL1oNYfd946CFuST/KyM4EFrVNaiwSOg3hUECNo6WdtJtT6ieEvY6Gvx/BOwSQSxVSDDXbF/0M/O7YaOwHUVgl4/CmyaVuOW28v2GwLREH1NQ==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2019-05-31T06:58:00Z</dcterms:created>
  <dc:creator>Lou</dc:creator>
</cp:coreProperties>
</file>